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020" w:rsidRPr="008A7020" w:rsidRDefault="008A7020" w:rsidP="008A7020">
      <w:pPr>
        <w:jc w:val="center"/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</w:pPr>
      <w:r w:rsidRPr="008A7020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>كتاب</w:t>
      </w:r>
    </w:p>
    <w:p w:rsidR="008A7020" w:rsidRPr="008A7020" w:rsidRDefault="008A7020" w:rsidP="008A7020">
      <w:pPr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</w:pPr>
      <w:r w:rsidRPr="008A7020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 xml:space="preserve"> </w:t>
      </w:r>
      <w:r w:rsidRPr="008A7020">
        <w:rPr>
          <w:rFonts w:asciiTheme="majorBidi" w:hAnsiTheme="majorBidi" w:cstheme="majorBidi"/>
          <w:b/>
          <w:bCs/>
          <w:sz w:val="36"/>
          <w:szCs w:val="36"/>
          <w:rtl/>
        </w:rPr>
        <w:pict>
          <v:line id="_x0000_s1026" style="position:absolute;left:0;text-align:left;z-index:251658240;mso-position-horizontal-relative:page;mso-position-vertical-relative:text" from="187.2pt,25.4pt" to="187.2pt,25.4pt" o:allowincell="f">
            <w10:wrap anchorx="page"/>
          </v:line>
        </w:pict>
      </w:r>
      <w:r w:rsidRPr="008A7020">
        <w:rPr>
          <w:rFonts w:asciiTheme="majorBidi" w:hAnsiTheme="majorBidi" w:cstheme="majorBidi"/>
          <w:b/>
          <w:bCs/>
          <w:sz w:val="36"/>
          <w:szCs w:val="36"/>
          <w:rtl/>
        </w:rPr>
        <w:t>نمط البيئة المدرسية اللازمة لتوفير شروط التربية الإبداعية</w:t>
      </w:r>
      <w:r w:rsidRPr="008A7020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، </w:t>
      </w:r>
      <w:r w:rsidRPr="008A7020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</w:t>
      </w:r>
      <w:r w:rsidRPr="008A7020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>2002</w:t>
      </w:r>
      <w:r w:rsidRPr="008A7020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م</w:t>
      </w:r>
      <w:r w:rsidRPr="008A7020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 xml:space="preserve">  </w:t>
      </w:r>
    </w:p>
    <w:p w:rsidR="008A7020" w:rsidRPr="008A7020" w:rsidRDefault="008A7020" w:rsidP="008A7020">
      <w:pP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</w:pPr>
      <w:r w:rsidRPr="008A7020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المؤلف : </w:t>
      </w:r>
      <w:r w:rsidRPr="008A7020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 xml:space="preserve">سليم ، محمد الأصمعي محروس </w:t>
      </w:r>
      <w:r w:rsidRPr="008A7020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.</w:t>
      </w:r>
    </w:p>
    <w:p w:rsidR="00347522" w:rsidRPr="008A7020" w:rsidRDefault="008A7020" w:rsidP="008A7020">
      <w:pPr>
        <w:rPr>
          <w:sz w:val="36"/>
          <w:szCs w:val="36"/>
          <w:lang w:bidi="ar-EG"/>
        </w:rPr>
      </w:pPr>
      <w:r w:rsidRPr="008A7020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الناشر : </w:t>
      </w:r>
      <w:r w:rsidRPr="008A7020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>دار محسن للطباعة بسوهاج – مصر</w:t>
      </w:r>
      <w:r w:rsidRPr="008A7020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.</w:t>
      </w:r>
    </w:p>
    <w:sectPr w:rsidR="00347522" w:rsidRPr="008A702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>
    <w:useFELayout/>
  </w:compat>
  <w:rsids>
    <w:rsidRoot w:val="008A7020"/>
    <w:rsid w:val="00347522"/>
    <w:rsid w:val="008A7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bagosh</dc:creator>
  <cp:keywords/>
  <dc:description/>
  <cp:lastModifiedBy>bagosh</cp:lastModifiedBy>
  <cp:revision>2</cp:revision>
  <dcterms:created xsi:type="dcterms:W3CDTF">2018-10-09T11:48:00Z</dcterms:created>
  <dcterms:modified xsi:type="dcterms:W3CDTF">2018-10-09T11:49:00Z</dcterms:modified>
</cp:coreProperties>
</file>